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1AF9" w:rsidRPr="00DD7C76" w:rsidRDefault="00621AF9" w:rsidP="00621AF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7C76">
        <w:rPr>
          <w:rFonts w:ascii="Times New Roman" w:hAnsi="Times New Roman" w:cs="Times New Roman"/>
          <w:b/>
          <w:sz w:val="24"/>
          <w:szCs w:val="24"/>
        </w:rPr>
        <w:t>Аннотация к рабочей программе</w:t>
      </w:r>
    </w:p>
    <w:p w:rsidR="00621AF9" w:rsidRPr="00DD7C76" w:rsidRDefault="00621AF9" w:rsidP="00621AF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7C76">
        <w:rPr>
          <w:rFonts w:ascii="Times New Roman" w:hAnsi="Times New Roman" w:cs="Times New Roman"/>
          <w:b/>
          <w:sz w:val="24"/>
          <w:szCs w:val="24"/>
        </w:rPr>
        <w:t xml:space="preserve">по </w:t>
      </w:r>
      <w:r>
        <w:rPr>
          <w:rFonts w:ascii="Times New Roman" w:hAnsi="Times New Roman" w:cs="Times New Roman"/>
          <w:b/>
          <w:sz w:val="24"/>
          <w:szCs w:val="24"/>
        </w:rPr>
        <w:t>технологии</w:t>
      </w:r>
      <w:r w:rsidRPr="00DD7C76">
        <w:rPr>
          <w:rFonts w:ascii="Times New Roman" w:hAnsi="Times New Roman" w:cs="Times New Roman"/>
          <w:b/>
          <w:sz w:val="24"/>
          <w:szCs w:val="24"/>
        </w:rPr>
        <w:t xml:space="preserve"> на уровень начального общего образования</w:t>
      </w:r>
    </w:p>
    <w:p w:rsidR="00621AF9" w:rsidRPr="00621AF9" w:rsidRDefault="00621AF9" w:rsidP="00621AF9">
      <w:pPr>
        <w:spacing w:after="0" w:line="240" w:lineRule="auto"/>
        <w:ind w:firstLine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1AF9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программа разработана на основе следующих нормативных документов:</w:t>
      </w:r>
    </w:p>
    <w:p w:rsidR="00621AF9" w:rsidRPr="00621AF9" w:rsidRDefault="00621AF9" w:rsidP="00621AF9">
      <w:pPr>
        <w:spacing w:after="0" w:line="240" w:lineRule="auto"/>
        <w:ind w:firstLine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21AF9" w:rsidRPr="00621AF9" w:rsidRDefault="00621AF9" w:rsidP="00621A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1AF9">
        <w:rPr>
          <w:rFonts w:ascii="Times New Roman" w:eastAsia="Times New Roman" w:hAnsi="Times New Roman" w:cs="Times New Roman"/>
          <w:sz w:val="24"/>
          <w:szCs w:val="24"/>
          <w:lang w:eastAsia="ru-RU"/>
        </w:rPr>
        <w:t>1)</w:t>
      </w:r>
      <w:r w:rsidRPr="00621AF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Федеральный закон «Об образовании в Российской Федерации» от 29.12.2012 N 273-ФЗ</w:t>
      </w:r>
    </w:p>
    <w:p w:rsidR="00621AF9" w:rsidRPr="00621AF9" w:rsidRDefault="00621AF9" w:rsidP="00621A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1AF9">
        <w:rPr>
          <w:rFonts w:ascii="Times New Roman" w:eastAsia="Times New Roman" w:hAnsi="Times New Roman" w:cs="Times New Roman"/>
          <w:sz w:val="24"/>
          <w:szCs w:val="24"/>
          <w:lang w:eastAsia="ru-RU"/>
        </w:rPr>
        <w:t>2)</w:t>
      </w:r>
      <w:r w:rsidRPr="00621AF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Федеральный государственный образовательный стандарт начального общего образования </w:t>
      </w:r>
    </w:p>
    <w:p w:rsidR="00621AF9" w:rsidRPr="00621AF9" w:rsidRDefault="00621AF9" w:rsidP="00621A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1AF9">
        <w:rPr>
          <w:rFonts w:ascii="Times New Roman" w:eastAsia="Times New Roman" w:hAnsi="Times New Roman" w:cs="Times New Roman"/>
          <w:sz w:val="24"/>
          <w:szCs w:val="24"/>
          <w:lang w:eastAsia="ru-RU"/>
        </w:rPr>
        <w:t>3)</w:t>
      </w:r>
      <w:r w:rsidRPr="00621AF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Основная  образовательная  программа  начального общего образования МБОУ «Рыбно-Слободская гимназия №1»</w:t>
      </w:r>
    </w:p>
    <w:p w:rsidR="00621AF9" w:rsidRPr="00621AF9" w:rsidRDefault="00621AF9" w:rsidP="00621A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1AF9">
        <w:rPr>
          <w:rFonts w:ascii="Times New Roman" w:eastAsia="Times New Roman" w:hAnsi="Times New Roman" w:cs="Times New Roman"/>
          <w:sz w:val="24"/>
          <w:szCs w:val="24"/>
          <w:lang w:eastAsia="ru-RU"/>
        </w:rPr>
        <w:t>4)</w:t>
      </w:r>
      <w:r w:rsidRPr="00621AF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Положение о рабочей программе МБОУ «Рыбно-Слободская гимназия №1» от 28.08.2020 г.</w:t>
      </w:r>
    </w:p>
    <w:p w:rsidR="00621AF9" w:rsidRPr="00621AF9" w:rsidRDefault="00621AF9" w:rsidP="00621A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1AF9">
        <w:rPr>
          <w:rFonts w:ascii="Times New Roman" w:eastAsia="Times New Roman" w:hAnsi="Times New Roman" w:cs="Times New Roman"/>
          <w:sz w:val="24"/>
          <w:szCs w:val="24"/>
          <w:lang w:eastAsia="ru-RU"/>
        </w:rPr>
        <w:t>5)</w:t>
      </w:r>
      <w:r w:rsidRPr="00621AF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Учебный план МБОУ «Рыбно-Слободская гимназия №1»</w:t>
      </w:r>
    </w:p>
    <w:p w:rsidR="00621AF9" w:rsidRPr="00621AF9" w:rsidRDefault="00621AF9" w:rsidP="00621AF9">
      <w:pPr>
        <w:spacing w:after="0" w:line="240" w:lineRule="auto"/>
        <w:ind w:firstLine="54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21AF9" w:rsidRPr="00621AF9" w:rsidRDefault="00621AF9" w:rsidP="00621AF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21A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Место в учебном плане</w:t>
      </w:r>
    </w:p>
    <w:p w:rsidR="00621AF9" w:rsidRPr="00621AF9" w:rsidRDefault="00621AF9" w:rsidP="00621AF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1A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В соответствии с требованиями Федерального государственного стандарта основного общего образования предмет «Технология» изучается с 1 по 4 класс.</w:t>
      </w:r>
    </w:p>
    <w:p w:rsidR="00455B13" w:rsidRDefault="00621AF9" w:rsidP="00455B13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21A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Учебный план МБОУ «Рыбно-Слободская гимназия №1» предусматривает обязательное изучение технологию на этапе основного общего образования в объеме 135 часов. В том числе: в 1 классе – 33 часа, во 2 классе – 34 часа, в 3 классе – 34 часа, в 4 классе – 34 часа. Общее количество уроков в неделю с 1-го по 4-й класс составляет 4 часа </w:t>
      </w:r>
      <w:proofErr w:type="gramStart"/>
      <w:r w:rsidRPr="00621A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 </w:t>
      </w:r>
      <w:proofErr w:type="gramEnd"/>
      <w:r w:rsidRPr="00621AF9">
        <w:rPr>
          <w:rFonts w:ascii="Times New Roman" w:eastAsia="Times New Roman" w:hAnsi="Times New Roman" w:cs="Times New Roman"/>
          <w:sz w:val="24"/>
          <w:szCs w:val="24"/>
          <w:lang w:eastAsia="ru-RU"/>
        </w:rPr>
        <w:t>1 класс -1, 2 класс -1, 3 класс -1, 4 класс -1 час в неделю).</w:t>
      </w:r>
      <w:r w:rsidR="00455B13" w:rsidRPr="00455B1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</w:p>
    <w:p w:rsidR="00621AF9" w:rsidRPr="00621AF9" w:rsidRDefault="00621AF9" w:rsidP="00621AF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73AE" w:rsidRPr="004E2386" w:rsidRDefault="003373AE" w:rsidP="003373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7C76">
        <w:rPr>
          <w:rFonts w:ascii="Times New Roman" w:eastAsia="Calibri" w:hAnsi="Times New Roman" w:cs="Times New Roman"/>
          <w:sz w:val="24"/>
          <w:szCs w:val="24"/>
        </w:rPr>
        <w:t xml:space="preserve">       В системе предметов общеобразовательной школы курс «</w:t>
      </w:r>
      <w:r>
        <w:rPr>
          <w:rFonts w:ascii="Times New Roman" w:eastAsia="Calibri" w:hAnsi="Times New Roman" w:cs="Times New Roman"/>
          <w:sz w:val="24"/>
          <w:szCs w:val="24"/>
        </w:rPr>
        <w:t>Технология</w:t>
      </w:r>
      <w:r w:rsidRPr="00DD7C76">
        <w:rPr>
          <w:rFonts w:ascii="Times New Roman" w:eastAsia="Calibri" w:hAnsi="Times New Roman" w:cs="Times New Roman"/>
          <w:sz w:val="24"/>
          <w:szCs w:val="24"/>
        </w:rPr>
        <w:t>» реализуе</w:t>
      </w:r>
      <w:r>
        <w:rPr>
          <w:rFonts w:ascii="Times New Roman" w:eastAsia="Calibri" w:hAnsi="Times New Roman" w:cs="Times New Roman"/>
          <w:sz w:val="24"/>
          <w:szCs w:val="24"/>
        </w:rPr>
        <w:t xml:space="preserve">т </w:t>
      </w:r>
      <w:r w:rsidR="007A4CC4">
        <w:rPr>
          <w:rFonts w:ascii="Times New Roman" w:eastAsia="Calibri" w:hAnsi="Times New Roman" w:cs="Times New Roman"/>
          <w:sz w:val="24"/>
          <w:szCs w:val="24"/>
        </w:rPr>
        <w:t xml:space="preserve">такую цель: </w:t>
      </w:r>
      <w:r w:rsidR="007A4CC4" w:rsidRPr="004E2386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</w:t>
      </w:r>
      <w:r w:rsidR="00455B13" w:rsidRPr="004E23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нрав</w:t>
      </w:r>
      <w:r w:rsidR="00175540" w:rsidRPr="004E23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ственной, активной, </w:t>
      </w:r>
      <w:r w:rsidR="00455B13" w:rsidRPr="004E2386">
        <w:rPr>
          <w:rFonts w:ascii="Times New Roman" w:eastAsia="Times New Roman" w:hAnsi="Times New Roman" w:cs="Times New Roman"/>
          <w:sz w:val="24"/>
          <w:szCs w:val="24"/>
          <w:lang w:eastAsia="ru-RU"/>
        </w:rPr>
        <w:t>эмоционально и эстетически разви</w:t>
      </w:r>
      <w:r w:rsidR="00455B13" w:rsidRPr="004E238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той, творче</w:t>
      </w:r>
      <w:r w:rsidR="007A4CC4" w:rsidRPr="004E2386">
        <w:rPr>
          <w:rFonts w:ascii="Times New Roman" w:eastAsia="Times New Roman" w:hAnsi="Times New Roman" w:cs="Times New Roman"/>
          <w:sz w:val="24"/>
          <w:szCs w:val="24"/>
          <w:lang w:eastAsia="ru-RU"/>
        </w:rPr>
        <w:t>ской и самостоятельной личности</w:t>
      </w:r>
      <w:r w:rsidRPr="004E2386">
        <w:rPr>
          <w:rFonts w:ascii="Times New Roman" w:eastAsia="Calibri" w:hAnsi="Times New Roman" w:cs="Times New Roman"/>
          <w:sz w:val="24"/>
          <w:szCs w:val="24"/>
        </w:rPr>
        <w:t>:</w:t>
      </w:r>
      <w:bookmarkStart w:id="0" w:name="_GoBack"/>
      <w:bookmarkEnd w:id="0"/>
    </w:p>
    <w:p w:rsidR="001628AE" w:rsidRPr="004E2386" w:rsidRDefault="001628AE" w:rsidP="003373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628AE" w:rsidRPr="001628AE" w:rsidRDefault="001628AE" w:rsidP="001628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28AE">
        <w:rPr>
          <w:rFonts w:ascii="Times New Roman" w:eastAsia="Times New Roman" w:hAnsi="Times New Roman" w:cs="Times New Roman"/>
          <w:sz w:val="24"/>
          <w:szCs w:val="24"/>
          <w:lang w:eastAsia="ru-RU"/>
        </w:rPr>
        <w:t>- формирование картины мира материальной и духовной культуры как продукта творческой предметно-преобразующей деятельности человека;</w:t>
      </w:r>
    </w:p>
    <w:p w:rsidR="001628AE" w:rsidRPr="001628AE" w:rsidRDefault="001628AE" w:rsidP="001628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28AE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развитие знаково-символического и пространственного мышления, творческого и репродуктивного воображения на основе развития способности обучающегося к моделированию и отображению объекта и процесса его преобразования в форме моделей (рисунков, планов, схем, чертежей);</w:t>
      </w:r>
    </w:p>
    <w:p w:rsidR="001628AE" w:rsidRPr="001628AE" w:rsidRDefault="001628AE" w:rsidP="001628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28AE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развитие регулятивных действий, включая целеполагание; планирование (умение составлять план действий и применять его для решения задач); прогнозирование (предвосхищение будущего результата при различных условиях выполнения действия); контроль, коррекция и оценка;</w:t>
      </w:r>
    </w:p>
    <w:p w:rsidR="001628AE" w:rsidRPr="001628AE" w:rsidRDefault="001628AE" w:rsidP="001628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28AE">
        <w:rPr>
          <w:rFonts w:ascii="Times New Roman" w:eastAsia="Times New Roman" w:hAnsi="Times New Roman" w:cs="Times New Roman"/>
          <w:sz w:val="24"/>
          <w:szCs w:val="24"/>
          <w:lang w:eastAsia="ru-RU"/>
        </w:rPr>
        <w:t>- формирование внутреннего плана на основе поэтапной отработки предметно-преобразующих действий;</w:t>
      </w:r>
    </w:p>
    <w:p w:rsidR="001628AE" w:rsidRPr="001628AE" w:rsidRDefault="001628AE" w:rsidP="001628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28AE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развитие планирующей и регулирующей функций речи;</w:t>
      </w:r>
    </w:p>
    <w:p w:rsidR="001628AE" w:rsidRPr="001628AE" w:rsidRDefault="001628AE" w:rsidP="001628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28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развитие коммуникативной компетентности </w:t>
      </w:r>
      <w:proofErr w:type="gramStart"/>
      <w:r w:rsidRPr="001628AE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1628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основе организации совместно-продуктивной деятельности;</w:t>
      </w:r>
    </w:p>
    <w:p w:rsidR="001628AE" w:rsidRPr="001628AE" w:rsidRDefault="001628AE" w:rsidP="001628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28AE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развитие эстетических представлений и критериев на основе изобразительной и художественной конструктивной деятельности;</w:t>
      </w:r>
    </w:p>
    <w:p w:rsidR="001628AE" w:rsidRPr="001628AE" w:rsidRDefault="001628AE" w:rsidP="001628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28AE">
        <w:rPr>
          <w:rFonts w:ascii="Times New Roman" w:eastAsia="Times New Roman" w:hAnsi="Times New Roman" w:cs="Times New Roman"/>
          <w:sz w:val="24"/>
          <w:szCs w:val="24"/>
          <w:lang w:eastAsia="ru-RU"/>
        </w:rPr>
        <w:t>- формирование мотивации успеха и достижений младших школьников, творческой самореализации на основе эффективной организации предметно-преобразующей символико-моделирующей деятельности;</w:t>
      </w:r>
    </w:p>
    <w:p w:rsidR="001628AE" w:rsidRPr="001628AE" w:rsidRDefault="001628AE" w:rsidP="001628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28AE">
        <w:rPr>
          <w:rFonts w:ascii="Times New Roman" w:eastAsia="Times New Roman" w:hAnsi="Times New Roman" w:cs="Times New Roman"/>
          <w:sz w:val="24"/>
          <w:szCs w:val="24"/>
          <w:lang w:eastAsia="ru-RU"/>
        </w:rPr>
        <w:t>- ознакомление обучающихся с миром профессий и их социальным значением, историей их возникновения и развития как первая ступень формирования готовности к предварительному профессиональному самоопределению;</w:t>
      </w:r>
    </w:p>
    <w:p w:rsidR="001628AE" w:rsidRPr="001628AE" w:rsidRDefault="001628AE" w:rsidP="001628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28A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- формирование </w:t>
      </w:r>
      <w:proofErr w:type="gramStart"/>
      <w:r w:rsidRPr="001628AE">
        <w:rPr>
          <w:rFonts w:ascii="Times New Roman" w:eastAsia="Times New Roman" w:hAnsi="Times New Roman" w:cs="Times New Roman"/>
          <w:sz w:val="24"/>
          <w:szCs w:val="24"/>
          <w:lang w:eastAsia="ru-RU"/>
        </w:rPr>
        <w:t>ИКТ-компетентности</w:t>
      </w:r>
      <w:proofErr w:type="gramEnd"/>
      <w:r w:rsidRPr="001628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обучающихся, включая ознакомление с правилами жизни людей в мире информации: избирательность в потреблении информации, уважение к личной информации другого человека, к процессу познания учения, к состоянию неполного знания и другим аспектам.</w:t>
      </w:r>
    </w:p>
    <w:p w:rsidR="001628AE" w:rsidRPr="001628AE" w:rsidRDefault="001628AE" w:rsidP="001628A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28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628AE" w:rsidRPr="001628AE" w:rsidRDefault="001628AE" w:rsidP="001628A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28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Изучение технологии в начальной школе направлено на решение следующих </w:t>
      </w:r>
      <w:r w:rsidRPr="001628A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задач:</w:t>
      </w:r>
    </w:p>
    <w:p w:rsidR="001628AE" w:rsidRPr="001628AE" w:rsidRDefault="001628AE" w:rsidP="001628A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28AE">
        <w:rPr>
          <w:rFonts w:ascii="Times New Roman" w:eastAsia="Times New Roman" w:hAnsi="Times New Roman" w:cs="Times New Roman"/>
          <w:sz w:val="24"/>
          <w:szCs w:val="24"/>
          <w:lang w:eastAsia="ru-RU"/>
        </w:rPr>
        <w:t>• духовно-нравственное развитие учащихся, освоение нравственно-эстетического и социально-исторического опыта человечества, отражённого в материальной культуре;</w:t>
      </w:r>
    </w:p>
    <w:p w:rsidR="001628AE" w:rsidRPr="001628AE" w:rsidRDefault="001628AE" w:rsidP="001628A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28AE">
        <w:rPr>
          <w:rFonts w:ascii="Times New Roman" w:eastAsia="Times New Roman" w:hAnsi="Times New Roman" w:cs="Times New Roman"/>
          <w:sz w:val="24"/>
          <w:szCs w:val="24"/>
          <w:lang w:eastAsia="ru-RU"/>
        </w:rPr>
        <w:t>• формирование целостной картины мира материальной и</w:t>
      </w:r>
    </w:p>
    <w:p w:rsidR="001628AE" w:rsidRPr="001628AE" w:rsidRDefault="001628AE" w:rsidP="001628A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28AE">
        <w:rPr>
          <w:rFonts w:ascii="Times New Roman" w:eastAsia="Times New Roman" w:hAnsi="Times New Roman" w:cs="Times New Roman"/>
          <w:sz w:val="24"/>
          <w:szCs w:val="24"/>
          <w:lang w:eastAsia="ru-RU"/>
        </w:rPr>
        <w:t>духовной культуры как продукта творческой предметно-преобразующей деятельности человека; осмысление духовно-психологического содержания предметного мира и его единства с миром природы;</w:t>
      </w:r>
    </w:p>
    <w:p w:rsidR="001628AE" w:rsidRPr="001628AE" w:rsidRDefault="001628AE" w:rsidP="001628A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28AE">
        <w:rPr>
          <w:rFonts w:ascii="Times New Roman" w:eastAsia="Times New Roman" w:hAnsi="Times New Roman" w:cs="Times New Roman"/>
          <w:sz w:val="24"/>
          <w:szCs w:val="24"/>
          <w:lang w:eastAsia="ru-RU"/>
        </w:rPr>
        <w:t>• стимулирование и развитие любознательности, интереса к технике, миру профессий, потребности познавать культурные традиции своего региона, России и других государств;</w:t>
      </w:r>
    </w:p>
    <w:p w:rsidR="001628AE" w:rsidRPr="001628AE" w:rsidRDefault="001628AE" w:rsidP="001628A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28AE">
        <w:rPr>
          <w:rFonts w:ascii="Times New Roman" w:eastAsia="Times New Roman" w:hAnsi="Times New Roman" w:cs="Times New Roman"/>
          <w:sz w:val="24"/>
          <w:szCs w:val="24"/>
          <w:lang w:eastAsia="ru-RU"/>
        </w:rPr>
        <w:t>• формирование картины материальной и духовной культуры как продукта творческой предметно-преобразующей деятельности человека;</w:t>
      </w:r>
    </w:p>
    <w:p w:rsidR="001628AE" w:rsidRPr="001628AE" w:rsidRDefault="001628AE" w:rsidP="001628A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28AE">
        <w:rPr>
          <w:rFonts w:ascii="Times New Roman" w:eastAsia="Times New Roman" w:hAnsi="Times New Roman" w:cs="Times New Roman"/>
          <w:sz w:val="24"/>
          <w:szCs w:val="24"/>
          <w:lang w:eastAsia="ru-RU"/>
        </w:rPr>
        <w:t>• формирование мотивации успеха и достижений, творческой самореализации, интереса к предметно-преобразующей, художественно-конструкторской деятельности;</w:t>
      </w:r>
    </w:p>
    <w:p w:rsidR="001628AE" w:rsidRPr="001628AE" w:rsidRDefault="001628AE" w:rsidP="001628A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28AE">
        <w:rPr>
          <w:rFonts w:ascii="Times New Roman" w:eastAsia="Times New Roman" w:hAnsi="Times New Roman" w:cs="Times New Roman"/>
          <w:sz w:val="24"/>
          <w:szCs w:val="24"/>
          <w:lang w:eastAsia="ru-RU"/>
        </w:rPr>
        <w:t>• формирование первоначальных конструкторско-технологических знаний и умений;</w:t>
      </w:r>
    </w:p>
    <w:p w:rsidR="001628AE" w:rsidRPr="001628AE" w:rsidRDefault="001628AE" w:rsidP="001628A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28AE">
        <w:rPr>
          <w:rFonts w:ascii="Times New Roman" w:eastAsia="Times New Roman" w:hAnsi="Times New Roman" w:cs="Times New Roman"/>
          <w:sz w:val="24"/>
          <w:szCs w:val="24"/>
          <w:lang w:eastAsia="ru-RU"/>
        </w:rPr>
        <w:t>• развитие знаково-символического и пространственного мышления, творческого и репродуктивного воображения,</w:t>
      </w:r>
    </w:p>
    <w:p w:rsidR="001628AE" w:rsidRPr="001628AE" w:rsidRDefault="001628AE" w:rsidP="001628A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28AE">
        <w:rPr>
          <w:rFonts w:ascii="Times New Roman" w:eastAsia="Times New Roman" w:hAnsi="Times New Roman" w:cs="Times New Roman"/>
          <w:sz w:val="24"/>
          <w:szCs w:val="24"/>
          <w:lang w:eastAsia="ru-RU"/>
        </w:rPr>
        <w:t>творческого мышления;</w:t>
      </w:r>
    </w:p>
    <w:p w:rsidR="001628AE" w:rsidRPr="001628AE" w:rsidRDefault="001628AE" w:rsidP="001628A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28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формирование внутреннего плана деятельности на основе поэтапной отработки </w:t>
      </w:r>
      <w:proofErr w:type="gramStart"/>
      <w:r w:rsidRPr="001628A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предметно-преобразовательных</w:t>
      </w:r>
      <w:proofErr w:type="gramEnd"/>
    </w:p>
    <w:p w:rsidR="001628AE" w:rsidRPr="001628AE" w:rsidRDefault="001628AE" w:rsidP="001628A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1628AE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действий, включающих целеполагание, планирование (умение</w:t>
      </w:r>
      <w:proofErr w:type="gramEnd"/>
    </w:p>
    <w:p w:rsidR="001628AE" w:rsidRPr="001628AE" w:rsidRDefault="001628AE" w:rsidP="001628A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28AE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составлять план действий и применять его для решения учебных задач), прогнозирование (предсказание будущего результата при различных условиях выполнения действия), контроль,</w:t>
      </w:r>
    </w:p>
    <w:p w:rsidR="001628AE" w:rsidRPr="001628AE" w:rsidRDefault="001628AE" w:rsidP="001628A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28AE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коррекцию и оценку;</w:t>
      </w:r>
    </w:p>
    <w:p w:rsidR="001628AE" w:rsidRPr="001628AE" w:rsidRDefault="001628AE" w:rsidP="001628A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28AE">
        <w:rPr>
          <w:rFonts w:ascii="Times New Roman" w:eastAsia="Times New Roman" w:hAnsi="Times New Roman" w:cs="Times New Roman"/>
          <w:sz w:val="24"/>
          <w:szCs w:val="24"/>
          <w:lang w:eastAsia="ru-RU"/>
        </w:rPr>
        <w:t>• овладение первоначальными умениями передачи, поиска,</w:t>
      </w:r>
    </w:p>
    <w:p w:rsidR="001628AE" w:rsidRPr="001628AE" w:rsidRDefault="001628AE" w:rsidP="001628A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28A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преобразования, хранения информации, использования</w:t>
      </w:r>
    </w:p>
    <w:p w:rsidR="001628AE" w:rsidRPr="001628AE" w:rsidRDefault="001628AE" w:rsidP="001628A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28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компьютера, поиска (проверки) необходимой информации </w:t>
      </w:r>
      <w:proofErr w:type="gramStart"/>
      <w:r w:rsidRPr="001628AE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</w:p>
    <w:p w:rsidR="001628AE" w:rsidRDefault="001628AE" w:rsidP="001628A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1628AE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словарях</w:t>
      </w:r>
      <w:proofErr w:type="gramEnd"/>
      <w:r w:rsidRPr="001628AE">
        <w:rPr>
          <w:rFonts w:ascii="Times New Roman" w:eastAsia="Times New Roman" w:hAnsi="Times New Roman" w:cs="Times New Roman"/>
          <w:sz w:val="24"/>
          <w:szCs w:val="24"/>
          <w:lang w:eastAsia="ru-RU"/>
        </w:rPr>
        <w:t>, каталоге библиотеки.</w:t>
      </w:r>
    </w:p>
    <w:p w:rsidR="00FA6722" w:rsidRPr="00DD7C76" w:rsidRDefault="00FA6722" w:rsidP="00FA672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DD7C76">
        <w:rPr>
          <w:rFonts w:ascii="Times New Roman" w:hAnsi="Times New Roman" w:cs="Times New Roman"/>
          <w:sz w:val="24"/>
          <w:szCs w:val="24"/>
        </w:rPr>
        <w:t xml:space="preserve"> Рабочая программа по изобразительному искусству на уровень  начального общего образования (1-4 классы)  состоит из пояснительной записки, планируемых результатов изучения предмета, предметных результатов, основного содержания учебного предмета, календарно-тематического планирования.</w:t>
      </w:r>
    </w:p>
    <w:p w:rsidR="009059D3" w:rsidRDefault="009059D3"/>
    <w:p w:rsidR="00184198" w:rsidRDefault="00184198"/>
    <w:sectPr w:rsidR="001841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1AF9"/>
    <w:rsid w:val="001628AE"/>
    <w:rsid w:val="00175540"/>
    <w:rsid w:val="00184198"/>
    <w:rsid w:val="0029111B"/>
    <w:rsid w:val="003373AE"/>
    <w:rsid w:val="00455B13"/>
    <w:rsid w:val="004E2386"/>
    <w:rsid w:val="00621AF9"/>
    <w:rsid w:val="007A4CC4"/>
    <w:rsid w:val="00805190"/>
    <w:rsid w:val="009059D3"/>
    <w:rsid w:val="00B60D87"/>
    <w:rsid w:val="00E41923"/>
    <w:rsid w:val="00FA67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1AF9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1AF9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755</Words>
  <Characters>4309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14</cp:revision>
  <dcterms:created xsi:type="dcterms:W3CDTF">2020-11-08T09:00:00Z</dcterms:created>
  <dcterms:modified xsi:type="dcterms:W3CDTF">2020-11-08T10:14:00Z</dcterms:modified>
</cp:coreProperties>
</file>